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C3" w:rsidRDefault="00FF3DC3">
      <w:r>
        <w:rPr>
          <w:noProof/>
          <w:lang w:eastAsia="sv-S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-90442</wp:posOffset>
            </wp:positionH>
            <wp:positionV relativeFrom="paragraph">
              <wp:posOffset>-24584</wp:posOffset>
            </wp:positionV>
            <wp:extent cx="1285512" cy="1293223"/>
            <wp:effectExtent l="19050" t="0" r="0" b="0"/>
            <wp:wrapNone/>
            <wp:docPr id="2" name="Bild 2" descr="Halliwi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alliwic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12" cy="129322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DC3" w:rsidRDefault="00FF3DC3"/>
    <w:p w:rsidR="00FF3DC3" w:rsidRDefault="00FF3DC3"/>
    <w:p w:rsidR="00FF3DC3" w:rsidRDefault="00FF3DC3"/>
    <w:p w:rsidR="00FF3DC3" w:rsidRDefault="00FF3DC3"/>
    <w:p w:rsidR="00FF3DC3" w:rsidRDefault="00FF3DC3" w:rsidP="00FF3D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2"/>
          <w:szCs w:val="12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 xml:space="preserve">Årsmöte 2024 i föreningen </w:t>
      </w:r>
      <w:proofErr w:type="spellStart"/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>Halliwick</w:t>
      </w:r>
      <w:proofErr w:type="spellEnd"/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 xml:space="preserve"> klubben Doppingen</w:t>
      </w:r>
      <w:r>
        <w:rPr>
          <w:rStyle w:val="eop"/>
          <w:rFonts w:ascii="Calibri Light" w:hAnsi="Calibri Light" w:cs="Calibri Light"/>
          <w:color w:val="000000"/>
          <w:sz w:val="32"/>
          <w:szCs w:val="32"/>
        </w:rPr>
        <w:t> </w:t>
      </w:r>
    </w:p>
    <w:p w:rsidR="00D248AD" w:rsidRDefault="00D248AD" w:rsidP="00FF3DC3">
      <w:pPr>
        <w:pStyle w:val="paragraph"/>
        <w:spacing w:before="0" w:beforeAutospacing="0" w:after="0" w:afterAutospacing="0"/>
        <w:textAlignment w:val="baseline"/>
        <w:rPr>
          <w:rStyle w:val="scxw38794994"/>
          <w:rFonts w:ascii="Calibri" w:hAnsi="Calibri" w:cs="Calibri"/>
          <w:sz w:val="22"/>
          <w:szCs w:val="22"/>
        </w:rPr>
      </w:pPr>
    </w:p>
    <w:p w:rsidR="00D248AD" w:rsidRDefault="00D248AD" w:rsidP="00D248AD">
      <w:pPr>
        <w:spacing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Datum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Söndagen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den 4 februari 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Tid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>Klockan 14:00 – 17:00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Plats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Saldovägen 2A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Veddesta</w:t>
      </w:r>
      <w:proofErr w:type="spellEnd"/>
    </w:p>
    <w:p w:rsidR="00FF3DC3" w:rsidRDefault="00FF3DC3" w:rsidP="00FF3D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Dagordning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Årsmötets öppnande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röstlängd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 ordförande och sekreterare för mötet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 protokolljusterare och rösträknare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Fråga om mötet har utlysts på rätt sätt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dagordning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Föredragning av styrelsens verksamhetsberättelse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Föredragning av resultat- och balansräkning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Revisorernas berättelse över styrelsens förvaltning under det senaste verksamhetsåret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Fråga om ansvarsfrihet för styrelsen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medlemsavgifter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Styrelsen har efter begäran från föregående årsmöte behandlat frågan om medlemsavgiften och kommer att föreslå en höjning av medlemsavgift till 400 kronor per år från och med 2025.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ekonomisk plan för kommande verksamhetsår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Motioner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</w:rPr>
        <w:t>a) Föreningens ordförande för en tid av 2 år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 xml:space="preserve">b) Ledamöter för en tid av 2 år 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>c) 3 revisorer för en tid av ett år. I detta val får inte styrelsens ledamöter delta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>d) 4 ledamöter i valberedningen för en tid av ett år, varav en ska utses till ordförande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Övriga frågor som anmälts under punkt 6</w:t>
      </w:r>
    </w:p>
    <w:p w:rsidR="00FF3DC3" w:rsidRDefault="00FF3DC3" w:rsidP="00FF3DC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Avslutning</w:t>
      </w:r>
    </w:p>
    <w:p w:rsidR="00E167D3" w:rsidRDefault="00E167D3"/>
    <w:p w:rsidR="00E167D3" w:rsidRDefault="00E167D3">
      <w:r>
        <w:rPr>
          <w:noProof/>
          <w:lang w:eastAsia="sv-SE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-38191</wp:posOffset>
            </wp:positionH>
            <wp:positionV relativeFrom="paragraph">
              <wp:posOffset>-24583</wp:posOffset>
            </wp:positionV>
            <wp:extent cx="1285512" cy="1293222"/>
            <wp:effectExtent l="19050" t="0" r="0" b="0"/>
            <wp:wrapNone/>
            <wp:docPr id="1" name="Bild 2" descr="Halliwic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alliwick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12" cy="12932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D3" w:rsidRDefault="00E167D3"/>
    <w:p w:rsidR="00E167D3" w:rsidRDefault="00E167D3"/>
    <w:p w:rsidR="00E167D3" w:rsidRDefault="00E167D3" w:rsidP="00E167D3"/>
    <w:p w:rsidR="00E167D3" w:rsidRDefault="00E167D3" w:rsidP="00E167D3"/>
    <w:p w:rsidR="00E167D3" w:rsidRDefault="00E167D3" w:rsidP="00E167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2"/>
          <w:szCs w:val="12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 xml:space="preserve">Årsmöte 2024 i föreningen </w:t>
      </w:r>
      <w:proofErr w:type="spellStart"/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>Halliwick</w:t>
      </w:r>
      <w:proofErr w:type="spellEnd"/>
      <w:r>
        <w:rPr>
          <w:rStyle w:val="normaltextrun"/>
          <w:rFonts w:ascii="Calibri Light" w:hAnsi="Calibri Light" w:cs="Calibri Light"/>
          <w:b/>
          <w:bCs/>
          <w:color w:val="000000"/>
          <w:sz w:val="32"/>
          <w:szCs w:val="32"/>
        </w:rPr>
        <w:t xml:space="preserve"> klubben Viggen</w:t>
      </w:r>
    </w:p>
    <w:p w:rsidR="00D248AD" w:rsidRDefault="00D248AD" w:rsidP="00E167D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D248AD" w:rsidRDefault="00D248AD" w:rsidP="00D248AD">
      <w:pPr>
        <w:spacing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>Datum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Söndagen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den 4 februari 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Tid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>Klockan 14:00 – 17:00</w:t>
      </w:r>
      <w:r>
        <w:rPr>
          <w:rFonts w:ascii="Calibri" w:eastAsia="Calibri" w:hAnsi="Calibri" w:cs="Calibri"/>
          <w:color w:val="000000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>Plats</w:t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Saldovägen 2A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Veddesta</w:t>
      </w:r>
      <w:proofErr w:type="spellEnd"/>
    </w:p>
    <w:p w:rsidR="00E167D3" w:rsidRDefault="00E167D3" w:rsidP="00E167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Dagordning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Årsmötets öppnande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röstlängd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 ordförande och sekreterare för mötet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 protokolljusterare och rösträknare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Fråga om mötet har utlysts på rätt sätt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dagordning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Föredragning av styrelsens verksamhetsberättelse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Föredragning av resultat- och balansräkning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Revisorernas berättelse över styrelsens förvaltning under det senaste verksamhetsåret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Fråga om ansvarsfrihet för styrelsen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medlemsavgifter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Styrelsen har efter begäran från föregående årsmöte behandlat frågan om medlemsavgiften och kommer att föreslå en höjning av medlemsavgift till 400 kronor per år från och med 2025.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Fastställande av ekonomisk plan för kommande verksamhetsår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Motioner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Val av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mbria" w:hAnsi="Cambria" w:cs="Segoe UI"/>
          <w:color w:val="000000"/>
        </w:rPr>
        <w:t>a) Föreningens ordförande för en tid av 2 år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 xml:space="preserve">b) Ledamöter för en tid av 2 år 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>c) 3 revisorer för en tid av ett år. I detta val får inte styrelsens ledamöter delta</w:t>
      </w:r>
      <w:r>
        <w:rPr>
          <w:rFonts w:ascii="Cambria" w:hAnsi="Cambria" w:cs="Segoe UI"/>
          <w:color w:val="000000"/>
        </w:rPr>
        <w:br/>
      </w:r>
      <w:r>
        <w:rPr>
          <w:rStyle w:val="normaltextrun"/>
          <w:rFonts w:ascii="Cambria" w:hAnsi="Cambria" w:cs="Segoe UI"/>
          <w:color w:val="000000"/>
        </w:rPr>
        <w:t>d) 4 ledamöter i valberedningen för en tid av ett år, varav en ska utses till ordförande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Övriga frågor som anmälts under punkt 6</w:t>
      </w:r>
    </w:p>
    <w:p w:rsidR="00E167D3" w:rsidRDefault="00E167D3" w:rsidP="00E167D3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Avslutning</w:t>
      </w:r>
    </w:p>
    <w:p w:rsidR="00E167D3" w:rsidRDefault="00E167D3"/>
    <w:sectPr w:rsidR="00E167D3" w:rsidSect="00B1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3289"/>
    <w:multiLevelType w:val="hybridMultilevel"/>
    <w:tmpl w:val="2C007CD6"/>
    <w:lvl w:ilvl="0" w:tplc="0D500D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34DBB"/>
    <w:multiLevelType w:val="hybridMultilevel"/>
    <w:tmpl w:val="94002E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1304"/>
  <w:hyphenationZone w:val="425"/>
  <w:characterSpacingControl w:val="doNotCompress"/>
  <w:compat/>
  <w:rsids>
    <w:rsidRoot w:val="00FF3DC3"/>
    <w:rsid w:val="002863C7"/>
    <w:rsid w:val="00B11EB2"/>
    <w:rsid w:val="00D13FE8"/>
    <w:rsid w:val="00D248AD"/>
    <w:rsid w:val="00E167D3"/>
    <w:rsid w:val="00FF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FF3DC3"/>
  </w:style>
  <w:style w:type="character" w:customStyle="1" w:styleId="eop">
    <w:name w:val="eop"/>
    <w:basedOn w:val="Standardstycketeckensnitt"/>
    <w:rsid w:val="00FF3DC3"/>
  </w:style>
  <w:style w:type="character" w:customStyle="1" w:styleId="scxw38794994">
    <w:name w:val="scxw38794994"/>
    <w:basedOn w:val="Standardstycketeckensnitt"/>
    <w:rsid w:val="00FF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2024-01-14T14:21:00Z</cp:lastPrinted>
  <dcterms:created xsi:type="dcterms:W3CDTF">2024-01-14T14:23:00Z</dcterms:created>
  <dcterms:modified xsi:type="dcterms:W3CDTF">2024-01-15T21:39:00Z</dcterms:modified>
</cp:coreProperties>
</file>